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EC1A8B">
        <w:rPr>
          <w:szCs w:val="20"/>
        </w:rPr>
        <w:t>11</w:t>
      </w:r>
      <w:r w:rsidR="00C12444">
        <w:rPr>
          <w:szCs w:val="20"/>
        </w:rPr>
        <w:t>-</w:t>
      </w:r>
      <w:r w:rsidR="00EC1A8B">
        <w:rPr>
          <w:szCs w:val="20"/>
        </w:rPr>
        <w:t>07</w:t>
      </w:r>
      <w:r w:rsidR="00C12444">
        <w:rPr>
          <w:szCs w:val="20"/>
        </w:rPr>
        <w:t>-00</w:t>
      </w:r>
      <w:r w:rsidR="00EC1A8B">
        <w:rPr>
          <w:szCs w:val="20"/>
        </w:rPr>
        <w:t>3069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C1A8B" w:rsidP="00485448">
      <w:pPr>
        <w:rPr>
          <w:szCs w:val="20"/>
        </w:rPr>
      </w:pPr>
      <w:r>
        <w:rPr>
          <w:szCs w:val="20"/>
        </w:rPr>
        <w:t>07</w:t>
      </w:r>
      <w:r w:rsidR="00485448">
        <w:rPr>
          <w:szCs w:val="20"/>
        </w:rPr>
        <w:t xml:space="preserve"> </w:t>
      </w:r>
      <w:r>
        <w:rPr>
          <w:szCs w:val="20"/>
        </w:rPr>
        <w:t xml:space="preserve"> листопада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EC1A8B">
        <w:rPr>
          <w:szCs w:val="20"/>
        </w:rPr>
        <w:t>11</w:t>
      </w:r>
      <w:r>
        <w:rPr>
          <w:szCs w:val="20"/>
        </w:rPr>
        <w:t>-</w:t>
      </w:r>
      <w:r w:rsidR="00EC1A8B">
        <w:rPr>
          <w:szCs w:val="20"/>
        </w:rPr>
        <w:t>07</w:t>
      </w:r>
      <w:r>
        <w:rPr>
          <w:szCs w:val="20"/>
        </w:rPr>
        <w:t>-00</w:t>
      </w:r>
      <w:r w:rsidR="00EC1A8B">
        <w:rPr>
          <w:szCs w:val="20"/>
        </w:rPr>
        <w:t>3069</w:t>
      </w:r>
      <w:r>
        <w:rPr>
          <w:szCs w:val="20"/>
        </w:rPr>
        <w:t>-a.</w:t>
      </w:r>
    </w:p>
    <w:p w:rsidR="00EC1A8B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 w:rsidRPr="00EC1A8B"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1A8B" w:rsidRPr="00EC1A8B">
        <w:rPr>
          <w:szCs w:val="20"/>
        </w:rPr>
        <w:t>34710000-7- Вертольоти, літаки</w:t>
      </w:r>
      <w:r w:rsidR="00EC1A8B">
        <w:rPr>
          <w:szCs w:val="20"/>
        </w:rPr>
        <w:t xml:space="preserve">, </w:t>
      </w:r>
      <w:r w:rsidR="00EC1A8B" w:rsidRPr="00EC1A8B">
        <w:rPr>
          <w:szCs w:val="20"/>
        </w:rPr>
        <w:t xml:space="preserve"> космічні та інші літальні апарати з двигуном </w:t>
      </w:r>
      <w:proofErr w:type="spellStart"/>
      <w:r w:rsidR="00EC1A8B">
        <w:rPr>
          <w:szCs w:val="20"/>
        </w:rPr>
        <w:t>–</w:t>
      </w:r>
      <w:r w:rsidR="00E66FEB" w:rsidRPr="00EC1A8B">
        <w:rPr>
          <w:szCs w:val="20"/>
        </w:rPr>
        <w:t>Квадрокоптер</w:t>
      </w:r>
      <w:r w:rsidR="00EC1A8B">
        <w:rPr>
          <w:szCs w:val="20"/>
        </w:rPr>
        <w:t>-</w:t>
      </w:r>
      <w:proofErr w:type="spellEnd"/>
      <w:r w:rsidR="00EC1A8B">
        <w:rPr>
          <w:szCs w:val="20"/>
        </w:rPr>
        <w:t xml:space="preserve"> 20 шт.</w:t>
      </w:r>
      <w:r w:rsidRPr="00EC1A8B">
        <w:rPr>
          <w:szCs w:val="20"/>
        </w:rPr>
        <w:t xml:space="preserve"> </w:t>
      </w:r>
    </w:p>
    <w:p w:rsidR="00733463" w:rsidRPr="00EC1A8B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 w:rsidRPr="00EC1A8B"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EC1A8B">
        <w:rPr>
          <w:szCs w:val="20"/>
        </w:rPr>
        <w:t xml:space="preserve"> 3 200 000, </w:t>
      </w:r>
      <w:r>
        <w:rPr>
          <w:szCs w:val="20"/>
        </w:rPr>
        <w:t>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EC1A8B">
        <w:rPr>
          <w:szCs w:val="20"/>
        </w:rPr>
        <w:t>запит (ціни) пропозицій.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C35C0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C1A8B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2024-04-22T12:13:00Z</cp:lastPrinted>
  <dcterms:created xsi:type="dcterms:W3CDTF">2024-07-15T11:35:00Z</dcterms:created>
  <dcterms:modified xsi:type="dcterms:W3CDTF">2024-11-07T09:20:00Z</dcterms:modified>
</cp:coreProperties>
</file>